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276" w:rsidRDefault="00D72276" w:rsidP="00D72276">
      <w:pPr>
        <w:pStyle w:val="NormalWeb"/>
        <w:spacing w:before="0" w:beforeAutospacing="0" w:line="480" w:lineRule="auto"/>
        <w:rPr>
          <w:rFonts w:ascii="Calibri" w:hAnsi="Calibri" w:cs="Calibri"/>
          <w:sz w:val="22"/>
          <w:szCs w:val="22"/>
        </w:rPr>
      </w:pPr>
      <w:r>
        <w:rPr>
          <w:rFonts w:ascii="Calibri" w:hAnsi="Calibri" w:cs="Calibri"/>
          <w:sz w:val="22"/>
          <w:szCs w:val="22"/>
        </w:rPr>
        <w:t>I interviewed the lead sound engineer at Beat Geek.</w:t>
      </w:r>
    </w:p>
    <w:p w:rsidR="00D72276" w:rsidRDefault="00D72276" w:rsidP="00ED4B0A">
      <w:pPr>
        <w:pStyle w:val="NormalWeb"/>
        <w:spacing w:before="0" w:beforeAutospacing="0" w:line="480" w:lineRule="auto"/>
        <w:ind w:firstLine="720"/>
        <w:rPr>
          <w:rFonts w:ascii="Calibri" w:hAnsi="Calibri" w:cs="Calibri"/>
          <w:sz w:val="22"/>
          <w:szCs w:val="22"/>
        </w:rPr>
      </w:pPr>
      <w:r>
        <w:rPr>
          <w:rFonts w:ascii="Calibri" w:hAnsi="Calibri" w:cs="Calibri"/>
          <w:sz w:val="22"/>
          <w:szCs w:val="22"/>
        </w:rPr>
        <w:t>The most important skill in running live sound is a solid understanding of the signal flow in a live sound system. Without these understanding, there is no music and one is not much of a (FOH) or a sound engineer either.  Signal flow encompasses the origin of a sound, its required destination, and how to always get to its destination at all times. Understanding every single piece of a public address system and how it works together with others is the first step towards the explicit understanding of signal flow.</w:t>
      </w:r>
    </w:p>
    <w:p w:rsidR="00D72276" w:rsidRDefault="00D72276" w:rsidP="00ED4B0A">
      <w:pPr>
        <w:pStyle w:val="NormalWeb"/>
        <w:spacing w:before="0" w:beforeAutospacing="0" w:line="480" w:lineRule="auto"/>
        <w:ind w:firstLine="720"/>
        <w:rPr>
          <w:rFonts w:ascii="Calibri" w:hAnsi="Calibri" w:cs="Calibri"/>
          <w:sz w:val="22"/>
          <w:szCs w:val="22"/>
        </w:rPr>
      </w:pPr>
      <w:r>
        <w:rPr>
          <w:rFonts w:ascii="Calibri" w:hAnsi="Calibri" w:cs="Calibri"/>
          <w:sz w:val="22"/>
          <w:szCs w:val="22"/>
        </w:rPr>
        <w:t>Signal processing tools are tools that allow for modifications of signals in real-time and they include filters, effects, and dynamic processors. Understanding and being able to apply effectively is pivotal. Basically, the dynamic processors that include the limiters, compressors and noise gates act to modify the signal volume while the filters are the core component of the equalizing system and function to modify signal tone and the effect processors aid in the production of acoustic setting by generating simulation to the signal.</w:t>
      </w:r>
    </w:p>
    <w:p w:rsidR="00D72276" w:rsidRDefault="00D72276" w:rsidP="00ED4B0A">
      <w:pPr>
        <w:pStyle w:val="NormalWeb"/>
        <w:spacing w:before="0" w:beforeAutospacing="0" w:line="480" w:lineRule="auto"/>
        <w:ind w:firstLine="720"/>
        <w:rPr>
          <w:rFonts w:ascii="Calibri" w:hAnsi="Calibri" w:cs="Calibri"/>
          <w:sz w:val="22"/>
          <w:szCs w:val="22"/>
        </w:rPr>
      </w:pPr>
      <w:r>
        <w:rPr>
          <w:rFonts w:ascii="Calibri" w:hAnsi="Calibri" w:cs="Calibri"/>
          <w:sz w:val="22"/>
          <w:szCs w:val="22"/>
        </w:rPr>
        <w:t> Mixing console is another important component of the PA systems aiding in the signal flow. It is the home base in live sound as it where all PA inputs such as the FX, microphones, and instruments are connected. This device controls the routing of the input signal processors and output devices.  Notably, the mixing console controls the channel tone and a combination of input signals with respective separate mixes and output signals. Lastly, we have the output devices as the destination for the signal. These devices include amplifiers and speakers. Speakers facing the audience are the ‘front of house’.</w:t>
      </w:r>
    </w:p>
    <w:p w:rsidR="00D72276" w:rsidRDefault="00D72276" w:rsidP="00ED4B0A">
      <w:pPr>
        <w:pStyle w:val="NormalWeb"/>
        <w:spacing w:before="0" w:beforeAutospacing="0" w:line="480" w:lineRule="auto"/>
        <w:ind w:firstLine="720"/>
        <w:rPr>
          <w:rFonts w:ascii="Calibri" w:hAnsi="Calibri" w:cs="Calibri"/>
          <w:sz w:val="22"/>
          <w:szCs w:val="22"/>
        </w:rPr>
      </w:pPr>
      <w:bookmarkStart w:id="0" w:name="_GoBack"/>
      <w:bookmarkEnd w:id="0"/>
      <w:r>
        <w:rPr>
          <w:rFonts w:ascii="Calibri" w:hAnsi="Calibri" w:cs="Calibri"/>
          <w:sz w:val="22"/>
          <w:szCs w:val="22"/>
        </w:rPr>
        <w:t>To sum up, running live sound requires excellent skills in the signal flow. It entails the understanding of the origin of a signal, the path through which the signal is transmitted, and its destination. Manning and the entire signal flow path is core for the successful running of live sound.</w:t>
      </w:r>
    </w:p>
    <w:p w:rsidR="00063550" w:rsidRPr="00D72276" w:rsidRDefault="00063550" w:rsidP="00D72276"/>
    <w:sectPr w:rsidR="00063550" w:rsidRPr="00D722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695"/>
    <w:rsid w:val="000226A9"/>
    <w:rsid w:val="00057619"/>
    <w:rsid w:val="000604B9"/>
    <w:rsid w:val="00063550"/>
    <w:rsid w:val="00114BA9"/>
    <w:rsid w:val="001A7ED6"/>
    <w:rsid w:val="00216616"/>
    <w:rsid w:val="003C1454"/>
    <w:rsid w:val="004C7695"/>
    <w:rsid w:val="004E41B2"/>
    <w:rsid w:val="004F19F7"/>
    <w:rsid w:val="007478FA"/>
    <w:rsid w:val="00772096"/>
    <w:rsid w:val="00913056"/>
    <w:rsid w:val="00970575"/>
    <w:rsid w:val="00977C9E"/>
    <w:rsid w:val="00A71AAA"/>
    <w:rsid w:val="00AA7134"/>
    <w:rsid w:val="00B50ED0"/>
    <w:rsid w:val="00B64FAC"/>
    <w:rsid w:val="00B72A79"/>
    <w:rsid w:val="00D67B2C"/>
    <w:rsid w:val="00D72276"/>
    <w:rsid w:val="00D75158"/>
    <w:rsid w:val="00E81F69"/>
    <w:rsid w:val="00ED4B0A"/>
    <w:rsid w:val="00F83C6A"/>
    <w:rsid w:val="00FC04AC"/>
    <w:rsid w:val="00FC26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2276"/>
    <w:pPr>
      <w:spacing w:before="100" w:before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2276"/>
    <w:pPr>
      <w:spacing w:before="100" w:before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90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2</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2020-05-05T02:35:00Z</dcterms:created>
  <dcterms:modified xsi:type="dcterms:W3CDTF">2020-05-05T04:20:00Z</dcterms:modified>
</cp:coreProperties>
</file>